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CA" w:rsidRDefault="00941921" w:rsidP="00941921">
      <w:pPr>
        <w:jc w:val="center"/>
      </w:pPr>
      <w:r>
        <w:t>Сведения об электронных образовательных ресурсах, к которым обеспечивается доступ обучающихся</w:t>
      </w:r>
    </w:p>
    <w:p w:rsidR="00B531B7" w:rsidRDefault="00B531B7" w:rsidP="00B531B7">
      <w:pPr>
        <w:shd w:val="clear" w:color="auto" w:fill="FFFFFF"/>
        <w:spacing w:line="374" w:lineRule="atLeast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«Кто владеет информацией, тот владеет миром»</w:t>
      </w:r>
    </w:p>
    <w:p w:rsidR="00B531B7" w:rsidRPr="00E3467F" w:rsidRDefault="00B531B7" w:rsidP="00B531B7">
      <w:pPr>
        <w:shd w:val="clear" w:color="auto" w:fill="FFFFFF"/>
        <w:spacing w:line="37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Высшие учебные заведения Краснодарского края: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http://www.edukuban.ru/resources/vishie_ychebnie_zavedenija_kraja/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Официальный информационный портал ЕГЭ: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http://www.ege.edu.ru/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Департамент образования и науки Краснодарского края: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http://www.edukuban.ru/depart/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Краевой ресурсный центр: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http://krc.kubannet.ru/component/option,com_bookmarks/Itemid,50/mode,0/catid,19/search,*/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Образовательные ресурсы сети Интернет: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http://catalog.iot.ru/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Официальный сайт Министерства образования и науки Российской Федерации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http://www.mon.gov.ru/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Федеральный портал "Российское образование"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Информационная система "Единое окно доступа к образовательным ресурсам"</w:t>
      </w:r>
    </w:p>
    <w:p w:rsidR="00B531B7" w:rsidRPr="00E3467F" w:rsidRDefault="00B531B7" w:rsidP="00B531B7">
      <w:pPr>
        <w:shd w:val="clear" w:color="auto" w:fill="FFFFFF"/>
        <w:tabs>
          <w:tab w:val="center" w:pos="5099"/>
        </w:tabs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ab/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Единая коллекция цифровых образовательных ресурсов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history="1">
        <w:r w:rsidRPr="00E3467F">
          <w:rPr>
            <w:rFonts w:ascii="Arial" w:eastAsia="Times New Roman" w:hAnsi="Arial" w:cs="Arial"/>
            <w:color w:val="D03638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центр информационно-образовательных ресурсов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history="1">
        <w:r w:rsidRPr="00E3467F">
          <w:rPr>
            <w:rFonts w:ascii="Arial" w:eastAsia="Times New Roman" w:hAnsi="Arial" w:cs="Arial"/>
            <w:color w:val="3D629D"/>
            <w:sz w:val="24"/>
            <w:szCs w:val="24"/>
            <w:u w:val="single"/>
            <w:lang w:eastAsia="ru-RU"/>
          </w:rPr>
          <w:t>http://fcior.edu.ru/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поддержки педагогических инициатив "Ариадна". Информация о проведении конкурсных мероприятий для учащихся и педагогов России (интернет-олимпиады, конкурсы, викторины и пр.).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history="1">
        <w:r w:rsidRPr="00E3467F">
          <w:rPr>
            <w:rFonts w:ascii="Arial" w:eastAsia="Times New Roman" w:hAnsi="Arial" w:cs="Arial"/>
            <w:color w:val="3D629D"/>
            <w:sz w:val="24"/>
            <w:szCs w:val="24"/>
            <w:u w:val="single"/>
            <w:lang w:eastAsia="ru-RU"/>
          </w:rPr>
          <w:t>www.supporttalent.ru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 «</w:t>
      </w:r>
      <w:proofErr w:type="spellStart"/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Портфолиотека</w:t>
      </w:r>
      <w:proofErr w:type="spellEnd"/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в поддержку и стимулирование учебной мотивации учащихся и педагогов, педагогических коллективов, поощрения их активности; расширения возможностей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процессе обучения самообучения; </w:t>
      </w:r>
      <w:proofErr w:type="gramStart"/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содействия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индивидуализации</w:t>
      </w:r>
      <w:proofErr w:type="gramEnd"/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образования.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" w:history="1">
        <w:r w:rsidRPr="00E3467F">
          <w:rPr>
            <w:rFonts w:ascii="Arial" w:eastAsia="Times New Roman" w:hAnsi="Arial" w:cs="Arial"/>
            <w:color w:val="3D629D"/>
            <w:sz w:val="24"/>
            <w:szCs w:val="24"/>
            <w:u w:val="single"/>
            <w:lang w:eastAsia="ru-RU"/>
          </w:rPr>
          <w:t>www.portfolioteka.ru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Cамые</w:t>
      </w:r>
      <w:proofErr w:type="spellEnd"/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свежие, интересные и полезные новости образования.</w:t>
      </w:r>
    </w:p>
    <w:p w:rsidR="00B531B7" w:rsidRPr="00E3467F" w:rsidRDefault="00B531B7" w:rsidP="00B531B7">
      <w:pPr>
        <w:shd w:val="clear" w:color="auto" w:fill="FFFFFF"/>
        <w:tabs>
          <w:tab w:val="left" w:pos="3642"/>
        </w:tabs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history="1">
        <w:r w:rsidRPr="00E3467F">
          <w:rPr>
            <w:rFonts w:ascii="Arial" w:eastAsia="Times New Roman" w:hAnsi="Arial" w:cs="Arial"/>
            <w:color w:val="3D629D"/>
            <w:sz w:val="24"/>
            <w:szCs w:val="24"/>
            <w:u w:val="single"/>
            <w:lang w:eastAsia="ru-RU"/>
          </w:rPr>
          <w:t>www.NewsEdu.ru</w:t>
        </w:r>
      </w:hyperlink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ab/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Официальный сайт Министерства образования и науки Российской Федерации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портал "Российское образование"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Сайт, содержащий подробную информацию о проведении ЕГЭ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www.ege.edu.ru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 министерства образования РФ, посвящённый централизованному тестированию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www.rustest.ru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Сайт, содержащий информацию о результатах централизованного тестирования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www.result.rustest.ru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Малая академия Центр дополнительного образования детей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http://m-academ.centerstart.ru/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 администрации города Краснодара</w:t>
      </w:r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Pr="00E346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www.krd.ru</w:t>
        </w:r>
      </w:hyperlink>
    </w:p>
    <w:p w:rsidR="00B531B7" w:rsidRPr="00E3467F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4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 краевого ресурсного центра Кубанского госуниверситета</w:t>
      </w:r>
    </w:p>
    <w:p w:rsidR="00B531B7" w:rsidRPr="00B531B7" w:rsidRDefault="00B531B7" w:rsidP="00B531B7">
      <w:pPr>
        <w:shd w:val="clear" w:color="auto" w:fill="FFFFFF"/>
        <w:spacing w:line="240" w:lineRule="auto"/>
        <w:ind w:firstLine="27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E3467F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krc.kubannet.ru</w:t>
      </w:r>
    </w:p>
    <w:sectPr w:rsidR="00B531B7" w:rsidRPr="00B531B7" w:rsidSect="00B531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21"/>
    <w:rsid w:val="00941921"/>
    <w:rsid w:val="00B531B7"/>
    <w:rsid w:val="00E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491C8-DBB4-4D41-BC91-89781D40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iot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sult.rustest.ru/" TargetMode="External"/><Relationship Id="rId7" Type="http://schemas.openxmlformats.org/officeDocument/2006/relationships/hyperlink" Target="http://krc.kubannet.ru/component/option,com_bookmarks/Itemid,50/mode,0/catid,19/search,*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ewsedu.ru/" TargetMode="External"/><Relationship Id="rId20" Type="http://schemas.openxmlformats.org/officeDocument/2006/relationships/hyperlink" Target="http://www.ruste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kuban.ru/depart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www.portfolioteka.ru/" TargetMode="External"/><Relationship Id="rId23" Type="http://schemas.openxmlformats.org/officeDocument/2006/relationships/hyperlink" Target="http://www.krd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ge.edu.ru/" TargetMode="External"/><Relationship Id="rId4" Type="http://schemas.openxmlformats.org/officeDocument/2006/relationships/hyperlink" Target="http://www.edukuban.ru/resources/vishie_ychebnie_zavedenija_kraja/" TargetMode="Externa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supporttalent.ru/" TargetMode="External"/><Relationship Id="rId22" Type="http://schemas.openxmlformats.org/officeDocument/2006/relationships/hyperlink" Target="http://m-academ.centerst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2018-08-21T06:45:00Z</dcterms:created>
  <dcterms:modified xsi:type="dcterms:W3CDTF">2018-08-21T07:01:00Z</dcterms:modified>
</cp:coreProperties>
</file>