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3" w:rsidRPr="005224B4" w:rsidRDefault="00171A73" w:rsidP="00171A73">
      <w:pPr>
        <w:pStyle w:val="a4"/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5224B4">
        <w:rPr>
          <w:rFonts w:ascii="Times New Roman" w:hAnsi="Times New Roman" w:cs="Times New Roman"/>
          <w:b/>
          <w:sz w:val="52"/>
          <w:szCs w:val="36"/>
          <w:u w:val="single"/>
        </w:rPr>
        <w:t>Задач</w:t>
      </w:r>
      <w:r w:rsidR="003413E9">
        <w:rPr>
          <w:rFonts w:ascii="Times New Roman" w:hAnsi="Times New Roman" w:cs="Times New Roman"/>
          <w:b/>
          <w:sz w:val="52"/>
          <w:szCs w:val="36"/>
          <w:u w:val="single"/>
        </w:rPr>
        <w:t>и</w:t>
      </w:r>
      <w:r w:rsidRPr="005224B4">
        <w:rPr>
          <w:rFonts w:ascii="Times New Roman" w:hAnsi="Times New Roman" w:cs="Times New Roman"/>
          <w:b/>
          <w:sz w:val="52"/>
          <w:szCs w:val="36"/>
          <w:u w:val="single"/>
        </w:rPr>
        <w:t xml:space="preserve"> методической работы</w:t>
      </w:r>
    </w:p>
    <w:p w:rsidR="00171A73" w:rsidRDefault="00171A73" w:rsidP="00171A73">
      <w:pPr>
        <w:pStyle w:val="a4"/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5224B4">
        <w:rPr>
          <w:rFonts w:ascii="Times New Roman" w:hAnsi="Times New Roman" w:cs="Times New Roman"/>
          <w:b/>
          <w:sz w:val="52"/>
          <w:szCs w:val="36"/>
          <w:u w:val="single"/>
        </w:rPr>
        <w:t>на 20</w:t>
      </w:r>
      <w:r w:rsidR="005B33F0">
        <w:rPr>
          <w:rFonts w:ascii="Times New Roman" w:hAnsi="Times New Roman" w:cs="Times New Roman"/>
          <w:b/>
          <w:sz w:val="52"/>
          <w:szCs w:val="36"/>
          <w:u w:val="single"/>
        </w:rPr>
        <w:t>20</w:t>
      </w:r>
      <w:r w:rsidRPr="005224B4">
        <w:rPr>
          <w:rFonts w:ascii="Times New Roman" w:hAnsi="Times New Roman" w:cs="Times New Roman"/>
          <w:b/>
          <w:sz w:val="52"/>
          <w:szCs w:val="36"/>
          <w:u w:val="single"/>
        </w:rPr>
        <w:t>/20</w:t>
      </w:r>
      <w:r w:rsidR="003413E9">
        <w:rPr>
          <w:rFonts w:ascii="Times New Roman" w:hAnsi="Times New Roman" w:cs="Times New Roman"/>
          <w:b/>
          <w:sz w:val="52"/>
          <w:szCs w:val="36"/>
          <w:u w:val="single"/>
        </w:rPr>
        <w:t>2</w:t>
      </w:r>
      <w:r w:rsidR="005B33F0">
        <w:rPr>
          <w:rFonts w:ascii="Times New Roman" w:hAnsi="Times New Roman" w:cs="Times New Roman"/>
          <w:b/>
          <w:sz w:val="52"/>
          <w:szCs w:val="36"/>
          <w:u w:val="single"/>
        </w:rPr>
        <w:t>1</w:t>
      </w:r>
      <w:bookmarkStart w:id="0" w:name="_GoBack"/>
      <w:bookmarkEnd w:id="0"/>
      <w:r w:rsidRPr="005224B4">
        <w:rPr>
          <w:rFonts w:ascii="Times New Roman" w:hAnsi="Times New Roman" w:cs="Times New Roman"/>
          <w:b/>
          <w:sz w:val="52"/>
          <w:szCs w:val="36"/>
          <w:u w:val="single"/>
        </w:rPr>
        <w:t xml:space="preserve"> учебный год:</w:t>
      </w:r>
    </w:p>
    <w:p w:rsidR="003413E9" w:rsidRPr="005224B4" w:rsidRDefault="003413E9" w:rsidP="00171A73">
      <w:pPr>
        <w:pStyle w:val="a4"/>
        <w:jc w:val="center"/>
        <w:rPr>
          <w:rFonts w:ascii="Times New Roman" w:hAnsi="Times New Roman" w:cs="Times New Roman"/>
          <w:b/>
          <w:sz w:val="52"/>
          <w:szCs w:val="36"/>
          <w:u w:val="single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Научно-методическое </w:t>
      </w:r>
      <w:proofErr w:type="gramStart"/>
      <w:r w:rsidRPr="003413E9">
        <w:rPr>
          <w:rFonts w:ascii="Times New Roman" w:hAnsi="Times New Roman" w:cs="Times New Roman"/>
          <w:sz w:val="32"/>
          <w:szCs w:val="32"/>
        </w:rPr>
        <w:t>обеспечение  образовательной</w:t>
      </w:r>
      <w:proofErr w:type="gramEnd"/>
      <w:r w:rsidRPr="003413E9">
        <w:rPr>
          <w:rFonts w:ascii="Times New Roman" w:hAnsi="Times New Roman" w:cs="Times New Roman"/>
          <w:sz w:val="32"/>
          <w:szCs w:val="32"/>
        </w:rPr>
        <w:t xml:space="preserve"> деятельности, проведения плановых мероприятий.</w:t>
      </w:r>
    </w:p>
    <w:p w:rsidR="003413E9" w:rsidRPr="003413E9" w:rsidRDefault="003413E9" w:rsidP="003413E9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Повышение уровня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3413E9" w:rsidRPr="003413E9" w:rsidRDefault="003413E9" w:rsidP="003413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Работа с педагогическими кадрами: 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развитие профессионального мастерства, 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консультирование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внесение вопросов по стимулированию педагогов; 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развитие мотивов профессиональной творческой деятельности учителя; 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3413E9">
        <w:rPr>
          <w:rFonts w:ascii="Times New Roman" w:hAnsi="Times New Roman" w:cs="Times New Roman"/>
          <w:sz w:val="32"/>
          <w:szCs w:val="32"/>
        </w:rPr>
        <w:t>развитие  педагогических</w:t>
      </w:r>
      <w:proofErr w:type="gramEnd"/>
      <w:r w:rsidRPr="003413E9">
        <w:rPr>
          <w:rFonts w:ascii="Times New Roman" w:hAnsi="Times New Roman" w:cs="Times New Roman"/>
          <w:sz w:val="32"/>
          <w:szCs w:val="32"/>
        </w:rPr>
        <w:t xml:space="preserve"> компетенций педагогов;</w:t>
      </w:r>
    </w:p>
    <w:p w:rsidR="003413E9" w:rsidRPr="003413E9" w:rsidRDefault="003413E9" w:rsidP="003413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развитие готовности к профессиональному самосовершенствованию, работе над собой.</w:t>
      </w:r>
    </w:p>
    <w:p w:rsidR="003413E9" w:rsidRPr="003413E9" w:rsidRDefault="003413E9" w:rsidP="003413E9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Внедрение новых, современных педагогических технологий.</w:t>
      </w:r>
    </w:p>
    <w:p w:rsidR="003413E9" w:rsidRPr="003413E9" w:rsidRDefault="003413E9" w:rsidP="003413E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Анализ хода и результатов ведения инновационной, экспериментальной деятельности.</w:t>
      </w:r>
    </w:p>
    <w:p w:rsidR="003413E9" w:rsidRPr="003413E9" w:rsidRDefault="003413E9" w:rsidP="003413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Оперативное решение учебно-воспитательных и научно- методических вопросов.</w:t>
      </w:r>
    </w:p>
    <w:p w:rsidR="003413E9" w:rsidRPr="003413E9" w:rsidRDefault="003413E9" w:rsidP="003413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3E9" w:rsidRPr="003413E9" w:rsidRDefault="003413E9" w:rsidP="003413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Разработка системы диагностики и мониторинга с целью отслеживания роста качества образования, </w:t>
      </w:r>
      <w:r>
        <w:rPr>
          <w:rFonts w:ascii="Times New Roman" w:hAnsi="Times New Roman" w:cs="Times New Roman"/>
          <w:sz w:val="32"/>
          <w:szCs w:val="32"/>
        </w:rPr>
        <w:t xml:space="preserve">личностного </w:t>
      </w:r>
      <w:r w:rsidRPr="003413E9">
        <w:rPr>
          <w:rFonts w:ascii="Times New Roman" w:hAnsi="Times New Roman" w:cs="Times New Roman"/>
          <w:sz w:val="32"/>
          <w:szCs w:val="32"/>
        </w:rPr>
        <w:t xml:space="preserve">роста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3413E9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3413E9">
        <w:rPr>
          <w:rFonts w:ascii="Times New Roman" w:hAnsi="Times New Roman" w:cs="Times New Roman"/>
          <w:sz w:val="32"/>
          <w:szCs w:val="32"/>
        </w:rPr>
        <w:t>щихся…</w:t>
      </w:r>
    </w:p>
    <w:p w:rsidR="003413E9" w:rsidRPr="003413E9" w:rsidRDefault="003413E9" w:rsidP="003413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1A73" w:rsidRPr="003413E9" w:rsidRDefault="003413E9" w:rsidP="003413E9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</w:t>
      </w:r>
      <w:r w:rsidR="00171A73" w:rsidRPr="003413E9">
        <w:rPr>
          <w:rFonts w:ascii="Times New Roman" w:hAnsi="Times New Roman" w:cs="Times New Roman"/>
          <w:sz w:val="32"/>
          <w:szCs w:val="32"/>
        </w:rPr>
        <w:t>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</w:t>
      </w:r>
      <w:r w:rsidRPr="003413E9">
        <w:rPr>
          <w:rFonts w:ascii="Times New Roman" w:hAnsi="Times New Roman" w:cs="Times New Roman"/>
          <w:sz w:val="32"/>
          <w:szCs w:val="32"/>
        </w:rPr>
        <w:t>;</w:t>
      </w:r>
      <w:r w:rsidR="00171A73" w:rsidRPr="003413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1A73" w:rsidRPr="003413E9" w:rsidRDefault="00171A73" w:rsidP="00171A7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lastRenderedPageBreak/>
        <w:t xml:space="preserve">- формирование положительной мотивации обучающихся к учебной деятельности; </w:t>
      </w:r>
    </w:p>
    <w:p w:rsidR="00171A73" w:rsidRPr="003413E9" w:rsidRDefault="00171A73" w:rsidP="00171A7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171A73" w:rsidRPr="003413E9" w:rsidRDefault="00171A73" w:rsidP="00171A7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 - осуществление процедуры оценки на основании показателей эффективности деятельности образовательного учреждения, показателей эффективности педагогических работников. </w:t>
      </w:r>
    </w:p>
    <w:p w:rsidR="00171A73" w:rsidRPr="003413E9" w:rsidRDefault="00171A73" w:rsidP="00171A7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71A73" w:rsidRPr="003413E9" w:rsidRDefault="003413E9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71A73" w:rsidRPr="003413E9">
        <w:rPr>
          <w:rFonts w:ascii="Times New Roman" w:hAnsi="Times New Roman" w:cs="Times New Roman"/>
          <w:sz w:val="32"/>
          <w:szCs w:val="32"/>
        </w:rPr>
        <w:t>. Расширение сферы использования информационных технологий, создание условий для раннего раскрытия интересов и склонностей учащихся к научно - исследовательской деятельности, для усвоения школьниками исследовательских, проектировочных и экспериментальных умений.</w:t>
      </w:r>
    </w:p>
    <w:p w:rsidR="00171A73" w:rsidRPr="003413E9" w:rsidRDefault="003413E9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71A73" w:rsidRPr="003413E9">
        <w:rPr>
          <w:rFonts w:ascii="Times New Roman" w:hAnsi="Times New Roman" w:cs="Times New Roman"/>
          <w:sz w:val="32"/>
          <w:szCs w:val="32"/>
        </w:rPr>
        <w:t xml:space="preserve">. </w:t>
      </w:r>
      <w:r w:rsidRPr="003413E9">
        <w:rPr>
          <w:rFonts w:ascii="Times New Roman" w:hAnsi="Times New Roman" w:cs="Times New Roman"/>
          <w:sz w:val="32"/>
          <w:szCs w:val="32"/>
        </w:rPr>
        <w:t>Работа по программе «Одаренные, высокомотивированные обучающиеся»</w:t>
      </w:r>
    </w:p>
    <w:p w:rsidR="005224B4" w:rsidRPr="003413E9" w:rsidRDefault="005224B4" w:rsidP="005224B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609D" w:rsidRPr="003413E9" w:rsidRDefault="00171A73" w:rsidP="005224B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3E9">
        <w:rPr>
          <w:rFonts w:ascii="Times New Roman" w:hAnsi="Times New Roman" w:cs="Times New Roman"/>
          <w:b/>
          <w:sz w:val="32"/>
          <w:szCs w:val="32"/>
          <w:u w:val="single"/>
        </w:rPr>
        <w:t xml:space="preserve">Ожидаемые результаты на конец </w:t>
      </w:r>
    </w:p>
    <w:p w:rsidR="00171A73" w:rsidRPr="003413E9" w:rsidRDefault="00171A73" w:rsidP="005224B4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3E9">
        <w:rPr>
          <w:rFonts w:ascii="Times New Roman" w:hAnsi="Times New Roman" w:cs="Times New Roman"/>
          <w:b/>
          <w:sz w:val="32"/>
          <w:szCs w:val="32"/>
          <w:u w:val="single"/>
        </w:rPr>
        <w:t>учебного года:</w:t>
      </w:r>
    </w:p>
    <w:p w:rsidR="0021609D" w:rsidRPr="003413E9" w:rsidRDefault="00171A73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1. Повышение профессиональной компетенции педагогического коллектива. </w:t>
      </w:r>
    </w:p>
    <w:p w:rsidR="00171A73" w:rsidRPr="003413E9" w:rsidRDefault="00171A73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2. Повышение качества образованности школьника, уровня его воспитанности. </w:t>
      </w:r>
    </w:p>
    <w:p w:rsidR="00171A73" w:rsidRPr="003413E9" w:rsidRDefault="00171A73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3. Личностный рост каждого обучающегося. </w:t>
      </w:r>
    </w:p>
    <w:p w:rsidR="00171A73" w:rsidRPr="003413E9" w:rsidRDefault="00171A73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>4. Готовность ученика к самостоятельному выбору и принятию решения, усиление ответственности за последствия своих поступков.</w:t>
      </w:r>
    </w:p>
    <w:p w:rsidR="00171A73" w:rsidRPr="003413E9" w:rsidRDefault="00171A73" w:rsidP="00171A73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413E9">
        <w:rPr>
          <w:rFonts w:ascii="Times New Roman" w:hAnsi="Times New Roman" w:cs="Times New Roman"/>
          <w:sz w:val="32"/>
          <w:szCs w:val="32"/>
        </w:rPr>
        <w:t xml:space="preserve"> 5. Формирование потребности у обучающихся проявлять заботу о своем здоровье и стремления к здоровому образу жизни. </w:t>
      </w:r>
    </w:p>
    <w:p w:rsidR="00171A73" w:rsidRDefault="00171A73" w:rsidP="00171A7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171A73" w:rsidSect="005224B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A99"/>
    <w:multiLevelType w:val="hybridMultilevel"/>
    <w:tmpl w:val="43EC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3FF6"/>
    <w:multiLevelType w:val="hybridMultilevel"/>
    <w:tmpl w:val="72D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897"/>
    <w:rsid w:val="00050D4D"/>
    <w:rsid w:val="000948E2"/>
    <w:rsid w:val="00171A73"/>
    <w:rsid w:val="0021609D"/>
    <w:rsid w:val="003413E9"/>
    <w:rsid w:val="005224B4"/>
    <w:rsid w:val="005B33F0"/>
    <w:rsid w:val="005E219D"/>
    <w:rsid w:val="00666497"/>
    <w:rsid w:val="007E3ED8"/>
    <w:rsid w:val="00BD6558"/>
    <w:rsid w:val="00E9741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BC2"/>
  <w15:docId w15:val="{B5AD8D52-0551-4CBE-994A-F2532EB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97"/>
    <w:pPr>
      <w:ind w:left="720"/>
      <w:contextualSpacing/>
    </w:pPr>
  </w:style>
  <w:style w:type="paragraph" w:styleId="a4">
    <w:name w:val="No Spacing"/>
    <w:uiPriority w:val="1"/>
    <w:qFormat/>
    <w:rsid w:val="005E21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golob77@outlook.com</cp:lastModifiedBy>
  <cp:revision>11</cp:revision>
  <cp:lastPrinted>2020-01-14T06:03:00Z</cp:lastPrinted>
  <dcterms:created xsi:type="dcterms:W3CDTF">2015-12-25T07:17:00Z</dcterms:created>
  <dcterms:modified xsi:type="dcterms:W3CDTF">2020-12-15T08:07:00Z</dcterms:modified>
</cp:coreProperties>
</file>